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762D16" w:rsidRDefault="00762D16" w:rsidP="001D149A">
      <w:pPr>
        <w:spacing w:after="0" w:line="480" w:lineRule="auto"/>
        <w:contextualSpacing/>
        <w:jc w:val="center"/>
        <w:rPr>
          <w:rFonts w:ascii="Times New Roman" w:hAnsi="Times New Roman"/>
          <w:sz w:val="24"/>
          <w:szCs w:val="24"/>
        </w:rPr>
      </w:pPr>
    </w:p>
    <w:p w:rsidR="00762D16" w:rsidRPr="001D149A" w:rsidRDefault="00762D16" w:rsidP="001D149A">
      <w:pPr>
        <w:spacing w:after="0" w:line="480" w:lineRule="auto"/>
        <w:contextualSpacing/>
        <w:jc w:val="center"/>
        <w:rPr>
          <w:rFonts w:ascii="Times New Roman" w:hAnsi="Times New Roman"/>
          <w:sz w:val="24"/>
          <w:szCs w:val="24"/>
        </w:rPr>
      </w:pPr>
    </w:p>
    <w:p w:rsidR="00C7314B" w:rsidRPr="007747A6" w:rsidRDefault="001E1053" w:rsidP="00C7314B">
      <w:pPr>
        <w:spacing w:after="0" w:line="480" w:lineRule="auto"/>
        <w:jc w:val="center"/>
        <w:rPr>
          <w:rFonts w:ascii="Times New Roman" w:hAnsi="Times New Roman"/>
          <w:b/>
          <w:bCs/>
          <w:sz w:val="24"/>
          <w:szCs w:val="24"/>
          <w:shd w:val="clear" w:color="auto" w:fill="FFFFFF"/>
        </w:rPr>
      </w:pPr>
      <w:r>
        <w:rPr>
          <w:rFonts w:ascii="Times New Roman" w:hAnsi="Times New Roman"/>
          <w:b/>
          <w:bCs/>
          <w:sz w:val="24"/>
        </w:rPr>
        <w:t>Discussion Board</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1E1053" w:rsidRPr="007747A6" w:rsidRDefault="00FF557B" w:rsidP="001E1053">
      <w:pPr>
        <w:spacing w:after="0" w:line="480" w:lineRule="auto"/>
        <w:jc w:val="center"/>
        <w:rPr>
          <w:rFonts w:ascii="Times New Roman" w:hAnsi="Times New Roman"/>
          <w:b/>
          <w:bCs/>
          <w:sz w:val="24"/>
          <w:szCs w:val="24"/>
          <w:shd w:val="clear" w:color="auto" w:fill="FFFFFF"/>
        </w:rPr>
      </w:pPr>
      <w:r>
        <w:rPr>
          <w:rFonts w:ascii="Times New Roman" w:eastAsia="Times New Roman" w:hAnsi="Times New Roman"/>
          <w:sz w:val="24"/>
          <w:szCs w:val="24"/>
        </w:rPr>
        <w:br w:type="page"/>
      </w:r>
      <w:r w:rsidR="001E1053">
        <w:rPr>
          <w:rFonts w:ascii="Times New Roman" w:hAnsi="Times New Roman"/>
          <w:b/>
          <w:bCs/>
          <w:sz w:val="24"/>
        </w:rPr>
        <w:lastRenderedPageBreak/>
        <w:t>Discussion Board</w:t>
      </w:r>
    </w:p>
    <w:p w:rsidR="002F2687" w:rsidRPr="00FF5D58" w:rsidRDefault="00AD5B20" w:rsidP="00FF5D58">
      <w:pPr>
        <w:pStyle w:val="ListParagraph"/>
        <w:numPr>
          <w:ilvl w:val="0"/>
          <w:numId w:val="3"/>
        </w:numPr>
        <w:spacing w:after="0" w:line="480" w:lineRule="auto"/>
        <w:rPr>
          <w:rFonts w:ascii="Times New Roman" w:eastAsia="Times New Roman" w:hAnsi="Times New Roman"/>
          <w:b/>
          <w:bCs/>
          <w:sz w:val="24"/>
          <w:szCs w:val="24"/>
        </w:rPr>
      </w:pPr>
      <w:r w:rsidRPr="00FF5D58">
        <w:rPr>
          <w:rFonts w:ascii="Times New Roman" w:eastAsia="Times New Roman" w:hAnsi="Times New Roman"/>
          <w:b/>
          <w:bCs/>
          <w:sz w:val="24"/>
          <w:szCs w:val="24"/>
        </w:rPr>
        <w:t>Why is it important that, when possible, teachers make an effort to be present at out-of-school activities attended by students and their parents (e.g., a soccer game, performance, or recital)?</w:t>
      </w:r>
    </w:p>
    <w:p w:rsidR="00F55144" w:rsidRPr="00F55144" w:rsidRDefault="00F55144" w:rsidP="00F55144">
      <w:pPr>
        <w:suppressAutoHyphens w:val="0"/>
        <w:spacing w:after="0" w:line="480" w:lineRule="auto"/>
        <w:ind w:firstLine="720"/>
        <w:rPr>
          <w:rFonts w:ascii="Times New Roman" w:eastAsia="Times New Roman" w:hAnsi="Times New Roman"/>
          <w:color w:val="0E101A"/>
          <w:sz w:val="24"/>
          <w:szCs w:val="24"/>
          <w:lang w:eastAsia="en-US"/>
        </w:rPr>
      </w:pPr>
      <w:r w:rsidRPr="00F55144">
        <w:rPr>
          <w:rFonts w:ascii="Times New Roman" w:eastAsia="Times New Roman" w:hAnsi="Times New Roman"/>
          <w:color w:val="0E101A"/>
          <w:sz w:val="24"/>
          <w:szCs w:val="24"/>
          <w:lang w:eastAsia="en-US"/>
        </w:rPr>
        <w:t>For a student to perform well in their studies, both the teachers and parents should positively influence the student’s life. The involvement of both the parents and teachers serves as a way of supporting students, which is essential for various reasons (Jones &amp; Jones, 2015). Specifically, teachers should also make an effort to be present in scenarios involving students and parents, such as sports. This gesture is essential since it creates an informal environment for the parent and teacher to interact, contributing to the parent’s involvement in the student’s school. Additionally, it offers an effective communication strategy between the teacher and the parent, especially those with poor-performing students (Jones &amp; Jones, 2015). Moreover, this step is also essential since it offers the teacher a chance to learn more about the student, while at the same time, it helps break down any existing barriers between the parent and the school.</w:t>
      </w:r>
    </w:p>
    <w:p w:rsidR="00F55144" w:rsidRPr="00F55144" w:rsidRDefault="00F55144" w:rsidP="00F55144">
      <w:pPr>
        <w:pStyle w:val="ListParagraph"/>
        <w:numPr>
          <w:ilvl w:val="0"/>
          <w:numId w:val="3"/>
        </w:numPr>
        <w:suppressAutoHyphens w:val="0"/>
        <w:spacing w:after="0" w:line="480" w:lineRule="auto"/>
        <w:rPr>
          <w:rFonts w:ascii="Times New Roman" w:eastAsia="Times New Roman" w:hAnsi="Times New Roman"/>
          <w:color w:val="0E101A"/>
          <w:sz w:val="24"/>
          <w:szCs w:val="24"/>
          <w:lang w:eastAsia="en-US"/>
        </w:rPr>
      </w:pPr>
      <w:r w:rsidRPr="00F55144">
        <w:rPr>
          <w:rFonts w:ascii="Times New Roman" w:eastAsia="Times New Roman" w:hAnsi="Times New Roman"/>
          <w:b/>
          <w:bCs/>
          <w:color w:val="0E101A"/>
          <w:sz w:val="24"/>
          <w:szCs w:val="24"/>
          <w:lang w:eastAsia="en-US"/>
        </w:rPr>
        <w:t>Describe at least three ways that teachers can help diffuse a parent’s feelings of anger and frustration. Which do you think will work the best; why?</w:t>
      </w:r>
    </w:p>
    <w:p w:rsidR="00F55144" w:rsidRDefault="00F55144" w:rsidP="00F55144">
      <w:pPr>
        <w:suppressAutoHyphens w:val="0"/>
        <w:spacing w:after="0" w:line="480" w:lineRule="auto"/>
        <w:ind w:firstLine="720"/>
        <w:rPr>
          <w:rFonts w:ascii="Times New Roman" w:eastAsia="Times New Roman" w:hAnsi="Times New Roman"/>
          <w:color w:val="0E101A"/>
          <w:sz w:val="24"/>
          <w:szCs w:val="24"/>
          <w:lang w:eastAsia="en-US"/>
        </w:rPr>
      </w:pPr>
      <w:r w:rsidRPr="00F55144">
        <w:rPr>
          <w:rFonts w:ascii="Times New Roman" w:eastAsia="Times New Roman" w:hAnsi="Times New Roman"/>
          <w:color w:val="0E101A"/>
          <w:sz w:val="24"/>
          <w:szCs w:val="24"/>
          <w:lang w:eastAsia="en-US"/>
        </w:rPr>
        <w:t xml:space="preserve">In the teaching profession, teachers face various challenges, including facing parents depicting anger and frustrations. Therefore, teachers should approach situations with care to help calm down angry parents. Moreover, there are various recommended strategies that teachers should adopt to help diffuse the situation. One of the recommended strategies is the use of active listening while conversing with a parent showing feelings of anger and frustration, and responding with phrases such as “I understand and appreciate your concern” (Jones &amp; Jones, 2015). Through this strategy, the parent calms down and respond with positive responses. </w:t>
      </w:r>
      <w:r w:rsidRPr="00F55144">
        <w:rPr>
          <w:rFonts w:ascii="Times New Roman" w:eastAsia="Times New Roman" w:hAnsi="Times New Roman"/>
          <w:color w:val="0E101A"/>
          <w:sz w:val="24"/>
          <w:szCs w:val="24"/>
          <w:lang w:eastAsia="en-US"/>
        </w:rPr>
        <w:lastRenderedPageBreak/>
        <w:t>Another strategy is by presenting oneself calmly and professionally to the parent. This strategy creates an appropriate rapport for the parent to respond calmly and productively. Lastly, another strategy is by stating and emphasizing specific data. In some cases, parents become frustrated and support their arguments using the students’ performances. Therefore, by stating the specific data may help the parent tone down (Jones &amp; Jones, 2015).</w:t>
      </w:r>
    </w:p>
    <w:p w:rsidR="00F55144" w:rsidRPr="00F55144" w:rsidRDefault="00F55144" w:rsidP="00F55144">
      <w:pPr>
        <w:suppressAutoHyphens w:val="0"/>
        <w:spacing w:after="0" w:line="480" w:lineRule="auto"/>
        <w:ind w:firstLine="720"/>
        <w:rPr>
          <w:rFonts w:ascii="Times New Roman" w:eastAsia="Times New Roman" w:hAnsi="Times New Roman"/>
          <w:color w:val="0E101A"/>
          <w:sz w:val="24"/>
          <w:szCs w:val="24"/>
          <w:lang w:eastAsia="en-US"/>
        </w:rPr>
      </w:pPr>
      <w:r w:rsidRPr="00F55144">
        <w:rPr>
          <w:rFonts w:ascii="Times New Roman" w:eastAsia="Times New Roman" w:hAnsi="Times New Roman"/>
          <w:color w:val="0E101A"/>
          <w:sz w:val="24"/>
          <w:szCs w:val="24"/>
          <w:lang w:eastAsia="en-US"/>
        </w:rPr>
        <w:t xml:space="preserve">Among the listed strategies, I think the strategy addressing the use of active listening is the most effective. In most cases, parents get agitated when the teacher seems not to pay attention to their grievances (Jones &amp; Jones, 2015). Therefore, by actively listening, the parent feels appreciated and </w:t>
      </w:r>
      <w:r w:rsidR="00CB5603" w:rsidRPr="00F55144">
        <w:rPr>
          <w:rFonts w:ascii="Times New Roman" w:eastAsia="Times New Roman" w:hAnsi="Times New Roman"/>
          <w:color w:val="0E101A"/>
          <w:sz w:val="24"/>
          <w:szCs w:val="24"/>
          <w:lang w:eastAsia="en-US"/>
        </w:rPr>
        <w:t>understood</w:t>
      </w:r>
      <w:r w:rsidRPr="00F55144">
        <w:rPr>
          <w:rFonts w:ascii="Times New Roman" w:eastAsia="Times New Roman" w:hAnsi="Times New Roman"/>
          <w:color w:val="0E101A"/>
          <w:sz w:val="24"/>
          <w:szCs w:val="24"/>
          <w:lang w:eastAsia="en-US"/>
        </w:rPr>
        <w:t xml:space="preserve"> which helps diffuse down any anger or frustration. Moreover, communication is often defined by the given feedback, whether it was the desired one or not.</w:t>
      </w:r>
    </w:p>
    <w:p w:rsidR="00001DBE" w:rsidRPr="000F6087" w:rsidRDefault="00001DBE" w:rsidP="001E1053">
      <w:pPr>
        <w:spacing w:after="0" w:line="480" w:lineRule="auto"/>
        <w:rPr>
          <w:rFonts w:ascii="Times New Roman" w:eastAsia="Times New Roman" w:hAnsi="Times New Roman"/>
          <w:sz w:val="24"/>
          <w:szCs w:val="24"/>
        </w:rPr>
      </w:pPr>
    </w:p>
    <w:p w:rsidR="00F2391A" w:rsidRPr="00FD0EA7" w:rsidRDefault="00FD0EA7" w:rsidP="009C7D1B">
      <w:pPr>
        <w:suppressAutoHyphens w:val="0"/>
        <w:spacing w:after="0" w:line="480" w:lineRule="auto"/>
        <w:jc w:val="both"/>
        <w:rPr>
          <w:rFonts w:ascii="Times New Roman" w:eastAsia="Times New Roman" w:hAnsi="Times New Roman"/>
          <w:sz w:val="24"/>
          <w:szCs w:val="24"/>
        </w:rPr>
      </w:pPr>
      <w:r>
        <w:rPr>
          <w:rFonts w:ascii="Times New Roman" w:eastAsia="Times New Roman" w:hAnsi="Times New Roman"/>
          <w:sz w:val="24"/>
          <w:szCs w:val="24"/>
        </w:rPr>
        <w:br w:type="page"/>
      </w:r>
    </w:p>
    <w:p w:rsidR="00087B62" w:rsidRPr="007747A6" w:rsidRDefault="00D603E0" w:rsidP="00154E03">
      <w:pPr>
        <w:spacing w:after="0" w:line="480" w:lineRule="auto"/>
        <w:contextualSpacing/>
        <w:jc w:val="center"/>
        <w:rPr>
          <w:rFonts w:ascii="Times New Roman" w:hAnsi="Times New Roman"/>
          <w:b/>
          <w:bCs/>
          <w:sz w:val="24"/>
          <w:szCs w:val="24"/>
          <w:shd w:val="clear" w:color="auto" w:fill="FFFFFF"/>
        </w:rPr>
      </w:pPr>
      <w:r w:rsidRPr="007747A6">
        <w:rPr>
          <w:rFonts w:ascii="Times New Roman" w:hAnsi="Times New Roman"/>
          <w:b/>
          <w:bCs/>
          <w:sz w:val="24"/>
          <w:szCs w:val="24"/>
          <w:shd w:val="clear" w:color="auto" w:fill="FFFFFF"/>
        </w:rPr>
        <w:lastRenderedPageBreak/>
        <w:t>References</w:t>
      </w:r>
    </w:p>
    <w:p w:rsidR="006B7DF5" w:rsidRPr="003036AA" w:rsidRDefault="003F659B" w:rsidP="003F659B">
      <w:pPr>
        <w:spacing w:after="0" w:line="480" w:lineRule="auto"/>
        <w:ind w:left="720" w:hanging="720"/>
        <w:contextualSpacing/>
        <w:rPr>
          <w:rFonts w:ascii="Times New Roman" w:hAnsi="Times New Roman"/>
          <w:sz w:val="24"/>
          <w:szCs w:val="24"/>
          <w:shd w:val="clear" w:color="auto" w:fill="FFFFFF"/>
        </w:rPr>
      </w:pPr>
      <w:r w:rsidRPr="009918C0">
        <w:rPr>
          <w:rFonts w:ascii="Times New Roman" w:hAnsi="Times New Roman"/>
          <w:sz w:val="24"/>
          <w:szCs w:val="24"/>
          <w:shd w:val="clear" w:color="auto" w:fill="FFFFFF"/>
        </w:rPr>
        <w:t>Jones, V., &amp; Jones, L. (2015). </w:t>
      </w:r>
      <w:r w:rsidRPr="009918C0">
        <w:rPr>
          <w:rFonts w:ascii="Times New Roman" w:hAnsi="Times New Roman"/>
          <w:i/>
          <w:iCs/>
          <w:sz w:val="24"/>
          <w:szCs w:val="24"/>
          <w:shd w:val="clear" w:color="auto" w:fill="FFFFFF"/>
        </w:rPr>
        <w:t>Comprehensive classroom management: Creating communities of support and solving problems</w:t>
      </w:r>
      <w:r w:rsidRPr="009918C0">
        <w:rPr>
          <w:rFonts w:ascii="Times New Roman" w:hAnsi="Times New Roman"/>
          <w:sz w:val="24"/>
          <w:szCs w:val="24"/>
          <w:shd w:val="clear" w:color="auto" w:fill="FFFFFF"/>
        </w:rPr>
        <w:t> (11th ed.). Pearson.</w:t>
      </w:r>
    </w:p>
    <w:sectPr w:rsidR="006B7DF5" w:rsidRPr="003036AA" w:rsidSect="00A11C4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3F22" w:rsidRDefault="00513F22">
      <w:r>
        <w:separator/>
      </w:r>
    </w:p>
  </w:endnote>
  <w:endnote w:type="continuationSeparator" w:id="1">
    <w:p w:rsidR="00513F22" w:rsidRDefault="00513F2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3F22" w:rsidRDefault="00513F22">
      <w:r>
        <w:separator/>
      </w:r>
    </w:p>
  </w:footnote>
  <w:footnote w:type="continuationSeparator" w:id="1">
    <w:p w:rsidR="00513F22" w:rsidRDefault="00513F2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1E1053">
    <w:pPr>
      <w:spacing w:after="0" w:line="480" w:lineRule="auto"/>
      <w:contextualSpacing/>
      <w:rPr>
        <w:rFonts w:ascii="Times New Roman" w:hAnsi="Times New Roman"/>
      </w:rPr>
    </w:pPr>
    <w:r w:rsidRPr="001E1053">
      <w:rPr>
        <w:rFonts w:ascii="Times New Roman" w:hAnsi="Times New Roman"/>
        <w:sz w:val="24"/>
      </w:rPr>
      <w:t>DISCUSSION BOARD</w:t>
    </w:r>
    <w:r w:rsidR="00762D16">
      <w:rPr>
        <w:rFonts w:ascii="Times New Roman" w:hAnsi="Times New Roman"/>
        <w:sz w:val="24"/>
      </w:rPr>
      <w:t xml:space="preserve">                                                                                                                  </w:t>
    </w:r>
    <w:r w:rsidR="005F6001"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5F6001" w:rsidRPr="00A40055">
      <w:rPr>
        <w:rFonts w:ascii="Times New Roman" w:hAnsi="Times New Roman"/>
        <w:sz w:val="24"/>
        <w:szCs w:val="24"/>
      </w:rPr>
      <w:fldChar w:fldCharType="separate"/>
    </w:r>
    <w:r w:rsidR="00CB5603">
      <w:rPr>
        <w:rFonts w:ascii="Times New Roman" w:hAnsi="Times New Roman"/>
        <w:noProof/>
        <w:sz w:val="24"/>
        <w:szCs w:val="24"/>
      </w:rPr>
      <w:t>2</w:t>
    </w:r>
    <w:r w:rsidR="005F6001"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1E1053" w:rsidP="001E1053">
    <w:pPr>
      <w:spacing w:after="0" w:line="480" w:lineRule="auto"/>
    </w:pPr>
    <w:r w:rsidRPr="001E1053">
      <w:rPr>
        <w:rFonts w:ascii="Times New Roman" w:hAnsi="Times New Roman"/>
        <w:sz w:val="24"/>
      </w:rPr>
      <w:t>DISCUSSION BOARD</w:t>
    </w:r>
    <w:r w:rsidR="00762D16">
      <w:rPr>
        <w:rFonts w:ascii="Times New Roman" w:hAnsi="Times New Roman"/>
        <w:sz w:val="24"/>
      </w:rPr>
      <w:t xml:space="preserve">                                                                                                                 </w:t>
    </w:r>
    <w:r w:rsidR="007B4DB9">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276F36"/>
    <w:multiLevelType w:val="hybridMultilevel"/>
    <w:tmpl w:val="3008E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6813CDE"/>
    <w:multiLevelType w:val="hybridMultilevel"/>
    <w:tmpl w:val="39B669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738224A"/>
    <w:multiLevelType w:val="multilevel"/>
    <w:tmpl w:val="787484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1DBE"/>
    <w:rsid w:val="00010C87"/>
    <w:rsid w:val="000132E3"/>
    <w:rsid w:val="00013390"/>
    <w:rsid w:val="00013DD9"/>
    <w:rsid w:val="00020159"/>
    <w:rsid w:val="00026800"/>
    <w:rsid w:val="00026B04"/>
    <w:rsid w:val="00027B9F"/>
    <w:rsid w:val="00044B2D"/>
    <w:rsid w:val="000465F4"/>
    <w:rsid w:val="00050361"/>
    <w:rsid w:val="00050C6F"/>
    <w:rsid w:val="00057FE9"/>
    <w:rsid w:val="000751B3"/>
    <w:rsid w:val="00080FCD"/>
    <w:rsid w:val="00087B62"/>
    <w:rsid w:val="00097ABB"/>
    <w:rsid w:val="000C5BB3"/>
    <w:rsid w:val="000F2717"/>
    <w:rsid w:val="000F5A80"/>
    <w:rsid w:val="000F6087"/>
    <w:rsid w:val="00106654"/>
    <w:rsid w:val="00107E33"/>
    <w:rsid w:val="00107F64"/>
    <w:rsid w:val="00113FFC"/>
    <w:rsid w:val="0013043C"/>
    <w:rsid w:val="00130868"/>
    <w:rsid w:val="001308E0"/>
    <w:rsid w:val="001319E4"/>
    <w:rsid w:val="0015018F"/>
    <w:rsid w:val="00150263"/>
    <w:rsid w:val="00150877"/>
    <w:rsid w:val="0015373B"/>
    <w:rsid w:val="00154E03"/>
    <w:rsid w:val="00155547"/>
    <w:rsid w:val="00167D2E"/>
    <w:rsid w:val="00182777"/>
    <w:rsid w:val="001924E0"/>
    <w:rsid w:val="001D149A"/>
    <w:rsid w:val="001E1053"/>
    <w:rsid w:val="001E4AF0"/>
    <w:rsid w:val="001E6112"/>
    <w:rsid w:val="001F70D5"/>
    <w:rsid w:val="00204236"/>
    <w:rsid w:val="00214774"/>
    <w:rsid w:val="00215417"/>
    <w:rsid w:val="00223D21"/>
    <w:rsid w:val="002B6681"/>
    <w:rsid w:val="002D4C10"/>
    <w:rsid w:val="002F2687"/>
    <w:rsid w:val="003036AA"/>
    <w:rsid w:val="003073D4"/>
    <w:rsid w:val="003154AA"/>
    <w:rsid w:val="00337292"/>
    <w:rsid w:val="003A6485"/>
    <w:rsid w:val="003B3C46"/>
    <w:rsid w:val="003D6FDA"/>
    <w:rsid w:val="003E7CB9"/>
    <w:rsid w:val="003F659B"/>
    <w:rsid w:val="004447C1"/>
    <w:rsid w:val="00470CCD"/>
    <w:rsid w:val="00475DDA"/>
    <w:rsid w:val="004A6DBF"/>
    <w:rsid w:val="004A7ADF"/>
    <w:rsid w:val="004C294C"/>
    <w:rsid w:val="004C5E43"/>
    <w:rsid w:val="00513F22"/>
    <w:rsid w:val="0052453D"/>
    <w:rsid w:val="00527573"/>
    <w:rsid w:val="00532D5F"/>
    <w:rsid w:val="00535677"/>
    <w:rsid w:val="005421E9"/>
    <w:rsid w:val="00547827"/>
    <w:rsid w:val="005737A3"/>
    <w:rsid w:val="00585F0A"/>
    <w:rsid w:val="00593461"/>
    <w:rsid w:val="005B3CFB"/>
    <w:rsid w:val="005F6001"/>
    <w:rsid w:val="005F632E"/>
    <w:rsid w:val="005F690D"/>
    <w:rsid w:val="005F7B83"/>
    <w:rsid w:val="00624D78"/>
    <w:rsid w:val="006540AB"/>
    <w:rsid w:val="00663437"/>
    <w:rsid w:val="006717A9"/>
    <w:rsid w:val="00674D0D"/>
    <w:rsid w:val="006825EE"/>
    <w:rsid w:val="006A0524"/>
    <w:rsid w:val="006B7DF5"/>
    <w:rsid w:val="006C23C0"/>
    <w:rsid w:val="006C4BF4"/>
    <w:rsid w:val="006E5278"/>
    <w:rsid w:val="007119C1"/>
    <w:rsid w:val="00714D1A"/>
    <w:rsid w:val="00721CD0"/>
    <w:rsid w:val="00734429"/>
    <w:rsid w:val="00762D16"/>
    <w:rsid w:val="00771CF7"/>
    <w:rsid w:val="007747A6"/>
    <w:rsid w:val="00786973"/>
    <w:rsid w:val="007916F0"/>
    <w:rsid w:val="00792AA3"/>
    <w:rsid w:val="007B2C2F"/>
    <w:rsid w:val="007B3261"/>
    <w:rsid w:val="007B3937"/>
    <w:rsid w:val="007B4DB9"/>
    <w:rsid w:val="007B5318"/>
    <w:rsid w:val="007C5374"/>
    <w:rsid w:val="007E10B3"/>
    <w:rsid w:val="00802E45"/>
    <w:rsid w:val="00807470"/>
    <w:rsid w:val="00826F8A"/>
    <w:rsid w:val="0085790F"/>
    <w:rsid w:val="00884E7C"/>
    <w:rsid w:val="008958BF"/>
    <w:rsid w:val="008C52FE"/>
    <w:rsid w:val="008D2B08"/>
    <w:rsid w:val="00932206"/>
    <w:rsid w:val="0093408A"/>
    <w:rsid w:val="00940859"/>
    <w:rsid w:val="00961A71"/>
    <w:rsid w:val="009626E1"/>
    <w:rsid w:val="0096275F"/>
    <w:rsid w:val="00980444"/>
    <w:rsid w:val="009829DF"/>
    <w:rsid w:val="009863AA"/>
    <w:rsid w:val="00996CA4"/>
    <w:rsid w:val="009A2909"/>
    <w:rsid w:val="009B0154"/>
    <w:rsid w:val="009C7D1B"/>
    <w:rsid w:val="009D05D8"/>
    <w:rsid w:val="009F1153"/>
    <w:rsid w:val="00A016F0"/>
    <w:rsid w:val="00A11C44"/>
    <w:rsid w:val="00A40055"/>
    <w:rsid w:val="00A6594B"/>
    <w:rsid w:val="00A82C60"/>
    <w:rsid w:val="00A943A6"/>
    <w:rsid w:val="00A96E99"/>
    <w:rsid w:val="00AD5B20"/>
    <w:rsid w:val="00AE2342"/>
    <w:rsid w:val="00AF7194"/>
    <w:rsid w:val="00B17BD2"/>
    <w:rsid w:val="00B40DBF"/>
    <w:rsid w:val="00B50F6B"/>
    <w:rsid w:val="00B71060"/>
    <w:rsid w:val="00B81460"/>
    <w:rsid w:val="00B9422F"/>
    <w:rsid w:val="00BB541B"/>
    <w:rsid w:val="00C01087"/>
    <w:rsid w:val="00C16ECA"/>
    <w:rsid w:val="00C2508F"/>
    <w:rsid w:val="00C414E2"/>
    <w:rsid w:val="00C46565"/>
    <w:rsid w:val="00C52312"/>
    <w:rsid w:val="00C7314B"/>
    <w:rsid w:val="00C77876"/>
    <w:rsid w:val="00C8604C"/>
    <w:rsid w:val="00C92C03"/>
    <w:rsid w:val="00CA5D31"/>
    <w:rsid w:val="00CB2B05"/>
    <w:rsid w:val="00CB5603"/>
    <w:rsid w:val="00D0297B"/>
    <w:rsid w:val="00D2042C"/>
    <w:rsid w:val="00D262DF"/>
    <w:rsid w:val="00D3035F"/>
    <w:rsid w:val="00D36530"/>
    <w:rsid w:val="00D37BC7"/>
    <w:rsid w:val="00D603E0"/>
    <w:rsid w:val="00D63983"/>
    <w:rsid w:val="00D639C8"/>
    <w:rsid w:val="00D64461"/>
    <w:rsid w:val="00E06003"/>
    <w:rsid w:val="00E26F51"/>
    <w:rsid w:val="00E5090D"/>
    <w:rsid w:val="00E669BF"/>
    <w:rsid w:val="00E87133"/>
    <w:rsid w:val="00EA2581"/>
    <w:rsid w:val="00EA4D0D"/>
    <w:rsid w:val="00EC1E7D"/>
    <w:rsid w:val="00EE2423"/>
    <w:rsid w:val="00F00438"/>
    <w:rsid w:val="00F126A9"/>
    <w:rsid w:val="00F137B6"/>
    <w:rsid w:val="00F16465"/>
    <w:rsid w:val="00F223FC"/>
    <w:rsid w:val="00F2391A"/>
    <w:rsid w:val="00F32E59"/>
    <w:rsid w:val="00F40591"/>
    <w:rsid w:val="00F52648"/>
    <w:rsid w:val="00F55144"/>
    <w:rsid w:val="00F71B53"/>
    <w:rsid w:val="00F773EA"/>
    <w:rsid w:val="00F801C5"/>
    <w:rsid w:val="00F87BF7"/>
    <w:rsid w:val="00FD0EA7"/>
    <w:rsid w:val="00FD321F"/>
    <w:rsid w:val="00FF557B"/>
    <w:rsid w:val="00FF5D58"/>
    <w:rsid w:val="00FF73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1C44"/>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A11C44"/>
    <w:rPr>
      <w:rFonts w:ascii="Symbol" w:hAnsi="Symbol" w:cs="Symbol" w:hint="default"/>
    </w:rPr>
  </w:style>
  <w:style w:type="character" w:customStyle="1" w:styleId="WW8Num1z1">
    <w:name w:val="WW8Num1z1"/>
    <w:rsid w:val="00A11C44"/>
    <w:rPr>
      <w:rFonts w:ascii="Courier New" w:hAnsi="Courier New" w:cs="Courier New" w:hint="default"/>
    </w:rPr>
  </w:style>
  <w:style w:type="character" w:customStyle="1" w:styleId="WW8Num1z2">
    <w:name w:val="WW8Num1z2"/>
    <w:rsid w:val="00A11C44"/>
    <w:rPr>
      <w:rFonts w:ascii="Wingdings" w:hAnsi="Wingdings" w:cs="Wingdings" w:hint="default"/>
    </w:rPr>
  </w:style>
  <w:style w:type="character" w:customStyle="1" w:styleId="3">
    <w:name w:val="Основной шрифт абзаца3"/>
    <w:rsid w:val="00A11C44"/>
  </w:style>
  <w:style w:type="character" w:customStyle="1" w:styleId="5">
    <w:name w:val="Знак Знак5"/>
    <w:rsid w:val="00A11C44"/>
    <w:rPr>
      <w:sz w:val="22"/>
      <w:szCs w:val="22"/>
      <w:lang w:val="en-US"/>
    </w:rPr>
  </w:style>
  <w:style w:type="character" w:customStyle="1" w:styleId="4">
    <w:name w:val="Знак Знак4"/>
    <w:rsid w:val="00A11C44"/>
    <w:rPr>
      <w:sz w:val="22"/>
      <w:szCs w:val="22"/>
      <w:lang w:val="en-US"/>
    </w:rPr>
  </w:style>
  <w:style w:type="character" w:customStyle="1" w:styleId="30">
    <w:name w:val="Знак Знак3"/>
    <w:rsid w:val="00A11C44"/>
    <w:rPr>
      <w:rFonts w:ascii="Tahoma" w:hAnsi="Tahoma" w:cs="Tahoma"/>
      <w:sz w:val="16"/>
      <w:szCs w:val="16"/>
      <w:lang w:val="en-US"/>
    </w:rPr>
  </w:style>
  <w:style w:type="character" w:customStyle="1" w:styleId="2">
    <w:name w:val="Знак примечания2"/>
    <w:rsid w:val="00A11C44"/>
    <w:rPr>
      <w:sz w:val="16"/>
      <w:szCs w:val="16"/>
    </w:rPr>
  </w:style>
  <w:style w:type="character" w:customStyle="1" w:styleId="20">
    <w:name w:val="Знак Знак2"/>
    <w:rsid w:val="00A11C44"/>
    <w:rPr>
      <w:lang w:val="en-US"/>
    </w:rPr>
  </w:style>
  <w:style w:type="character" w:customStyle="1" w:styleId="1">
    <w:name w:val="Знак Знак1"/>
    <w:rsid w:val="00A11C44"/>
    <w:rPr>
      <w:b/>
      <w:bCs/>
      <w:lang w:val="en-US"/>
    </w:rPr>
  </w:style>
  <w:style w:type="character" w:customStyle="1" w:styleId="10">
    <w:name w:val="Основной шрифт абзаца1"/>
    <w:rsid w:val="00A11C44"/>
  </w:style>
  <w:style w:type="character" w:customStyle="1" w:styleId="21">
    <w:name w:val="Основной шрифт абзаца2"/>
    <w:rsid w:val="00A11C44"/>
  </w:style>
  <w:style w:type="character" w:customStyle="1" w:styleId="FooterChar">
    <w:name w:val="Footer Char"/>
    <w:rsid w:val="00A11C44"/>
    <w:rPr>
      <w:rFonts w:ascii="Times New Roman" w:eastAsia="Times New Roman" w:hAnsi="Times New Roman" w:cs="Times New Roman"/>
      <w:sz w:val="24"/>
      <w:szCs w:val="24"/>
      <w:lang w:val="ru-RU"/>
    </w:rPr>
  </w:style>
  <w:style w:type="character" w:customStyle="1" w:styleId="11">
    <w:name w:val="Знак примечания1"/>
    <w:rsid w:val="00A11C44"/>
    <w:rPr>
      <w:sz w:val="16"/>
      <w:szCs w:val="16"/>
    </w:rPr>
  </w:style>
  <w:style w:type="character" w:customStyle="1" w:styleId="CommentTextChar">
    <w:name w:val="Comment Text Char"/>
    <w:rsid w:val="00A11C44"/>
    <w:rPr>
      <w:rFonts w:ascii="Times New Roman" w:eastAsia="Times New Roman" w:hAnsi="Times New Roman" w:cs="Times New Roman"/>
      <w:sz w:val="20"/>
      <w:szCs w:val="20"/>
      <w:lang w:val="ru-RU"/>
    </w:rPr>
  </w:style>
  <w:style w:type="character" w:customStyle="1" w:styleId="CommentSubjectChar">
    <w:name w:val="Comment Subject Char"/>
    <w:rsid w:val="00A11C44"/>
    <w:rPr>
      <w:rFonts w:ascii="Times New Roman" w:eastAsia="Times New Roman" w:hAnsi="Times New Roman" w:cs="Times New Roman"/>
      <w:b/>
      <w:bCs/>
      <w:sz w:val="20"/>
      <w:szCs w:val="20"/>
      <w:lang w:val="ru-RU"/>
    </w:rPr>
  </w:style>
  <w:style w:type="character" w:customStyle="1" w:styleId="BalloonTextChar">
    <w:name w:val="Balloon Text Char"/>
    <w:rsid w:val="00A11C44"/>
    <w:rPr>
      <w:rFonts w:ascii="Tahoma" w:eastAsia="Times New Roman" w:hAnsi="Tahoma" w:cs="Tahoma"/>
      <w:sz w:val="16"/>
      <w:szCs w:val="16"/>
      <w:lang w:val="ru-RU"/>
    </w:rPr>
  </w:style>
  <w:style w:type="character" w:customStyle="1" w:styleId="HeaderChar">
    <w:name w:val="Header Char"/>
    <w:rsid w:val="00A11C44"/>
    <w:rPr>
      <w:rFonts w:ascii="Times New Roman" w:eastAsia="Times New Roman" w:hAnsi="Times New Roman" w:cs="Times New Roman"/>
      <w:sz w:val="24"/>
      <w:szCs w:val="24"/>
      <w:lang w:val="ru-RU"/>
    </w:rPr>
  </w:style>
  <w:style w:type="character" w:customStyle="1" w:styleId="FootnoteTextChar">
    <w:name w:val="Footnote Text Char"/>
    <w:rsid w:val="00A11C44"/>
    <w:rPr>
      <w:rFonts w:ascii="Times New Roman" w:eastAsia="Times New Roman" w:hAnsi="Times New Roman" w:cs="Times New Roman"/>
      <w:lang w:val="ru-RU"/>
    </w:rPr>
  </w:style>
  <w:style w:type="character" w:customStyle="1" w:styleId="12">
    <w:name w:val="Знак сноски1"/>
    <w:rsid w:val="00A11C44"/>
    <w:rPr>
      <w:vertAlign w:val="superscript"/>
    </w:rPr>
  </w:style>
  <w:style w:type="character" w:styleId="Hyperlink">
    <w:name w:val="Hyperlink"/>
    <w:rsid w:val="00A11C44"/>
    <w:rPr>
      <w:color w:val="0000FF"/>
      <w:u w:val="single"/>
      <w:lang w:val="en-US" w:bidi="en-US"/>
    </w:rPr>
  </w:style>
  <w:style w:type="character" w:customStyle="1" w:styleId="ListLabel1">
    <w:name w:val="ListLabel 1"/>
    <w:rsid w:val="00A11C44"/>
    <w:rPr>
      <w:rFonts w:eastAsia="Times New Roman" w:cs="Times New Roman"/>
    </w:rPr>
  </w:style>
  <w:style w:type="character" w:customStyle="1" w:styleId="ListLabel2">
    <w:name w:val="ListLabel 2"/>
    <w:rsid w:val="00A11C44"/>
    <w:rPr>
      <w:rFonts w:cs="Courier New"/>
    </w:rPr>
  </w:style>
  <w:style w:type="character" w:customStyle="1" w:styleId="a">
    <w:name w:val="Знак Знак"/>
    <w:rsid w:val="00A11C44"/>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A11C44"/>
  </w:style>
  <w:style w:type="character" w:customStyle="1" w:styleId="selectable">
    <w:name w:val="selectable"/>
    <w:rsid w:val="00A11C44"/>
  </w:style>
  <w:style w:type="character" w:styleId="Strong">
    <w:name w:val="Strong"/>
    <w:uiPriority w:val="22"/>
    <w:qFormat/>
    <w:rsid w:val="00A11C44"/>
    <w:rPr>
      <w:b/>
      <w:bCs/>
    </w:rPr>
  </w:style>
  <w:style w:type="paragraph" w:customStyle="1" w:styleId="13">
    <w:name w:val="Заголовок1"/>
    <w:basedOn w:val="Normal"/>
    <w:next w:val="BodyText"/>
    <w:rsid w:val="00A11C44"/>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A11C44"/>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A11C44"/>
    <w:rPr>
      <w:rFonts w:cs="Lohit Hindi"/>
    </w:rPr>
  </w:style>
  <w:style w:type="paragraph" w:styleId="Caption">
    <w:name w:val="caption"/>
    <w:basedOn w:val="Normal"/>
    <w:qFormat/>
    <w:rsid w:val="00A11C44"/>
    <w:pPr>
      <w:suppressLineNumbers/>
      <w:spacing w:before="120" w:after="120"/>
    </w:pPr>
    <w:rPr>
      <w:rFonts w:cs="Arial"/>
      <w:i/>
      <w:iCs/>
      <w:sz w:val="24"/>
      <w:szCs w:val="24"/>
    </w:rPr>
  </w:style>
  <w:style w:type="paragraph" w:customStyle="1" w:styleId="a0">
    <w:name w:val="Покажчик"/>
    <w:basedOn w:val="Normal"/>
    <w:rsid w:val="00A11C44"/>
    <w:pPr>
      <w:suppressLineNumbers/>
    </w:pPr>
    <w:rPr>
      <w:rFonts w:cs="Arial"/>
    </w:rPr>
  </w:style>
  <w:style w:type="paragraph" w:styleId="Header">
    <w:name w:val="header"/>
    <w:basedOn w:val="Normal"/>
    <w:link w:val="HeaderChar1"/>
    <w:uiPriority w:val="99"/>
    <w:rsid w:val="00A11C44"/>
    <w:pPr>
      <w:spacing w:after="0" w:line="240" w:lineRule="auto"/>
    </w:pPr>
  </w:style>
  <w:style w:type="paragraph" w:styleId="Footer">
    <w:name w:val="footer"/>
    <w:basedOn w:val="Normal"/>
    <w:rsid w:val="00A11C44"/>
    <w:pPr>
      <w:spacing w:after="0" w:line="240" w:lineRule="auto"/>
    </w:pPr>
  </w:style>
  <w:style w:type="paragraph" w:styleId="BalloonText">
    <w:name w:val="Balloon Text"/>
    <w:basedOn w:val="Normal"/>
    <w:rsid w:val="00A11C44"/>
    <w:pPr>
      <w:spacing w:after="0" w:line="240" w:lineRule="auto"/>
    </w:pPr>
    <w:rPr>
      <w:rFonts w:ascii="Tahoma" w:hAnsi="Tahoma" w:cs="Tahoma"/>
      <w:sz w:val="16"/>
      <w:szCs w:val="16"/>
    </w:rPr>
  </w:style>
  <w:style w:type="paragraph" w:customStyle="1" w:styleId="22">
    <w:name w:val="Текст примечания2"/>
    <w:basedOn w:val="Normal"/>
    <w:rsid w:val="00A11C44"/>
    <w:rPr>
      <w:sz w:val="20"/>
      <w:szCs w:val="20"/>
    </w:rPr>
  </w:style>
  <w:style w:type="paragraph" w:styleId="CommentSubject">
    <w:name w:val="annotation subject"/>
    <w:basedOn w:val="22"/>
    <w:next w:val="22"/>
    <w:rsid w:val="00A11C44"/>
    <w:rPr>
      <w:b/>
      <w:bCs/>
    </w:rPr>
  </w:style>
  <w:style w:type="paragraph" w:customStyle="1" w:styleId="14">
    <w:name w:val="Название1"/>
    <w:basedOn w:val="Normal"/>
    <w:rsid w:val="00A11C44"/>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A11C44"/>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A11C44"/>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A11C44"/>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A11C44"/>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A11C44"/>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A11C44"/>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A11C44"/>
    <w:rPr>
      <w:b/>
      <w:bCs/>
    </w:rPr>
  </w:style>
  <w:style w:type="paragraph" w:customStyle="1" w:styleId="1a">
    <w:name w:val="Текст выноски1"/>
    <w:basedOn w:val="Normal"/>
    <w:rsid w:val="00A11C44"/>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A11C44"/>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A11C44"/>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uiPriority w:val="99"/>
    <w:rsid w:val="00A11C44"/>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374356607">
      <w:bodyDiv w:val="1"/>
      <w:marLeft w:val="0"/>
      <w:marRight w:val="0"/>
      <w:marTop w:val="0"/>
      <w:marBottom w:val="0"/>
      <w:divBdr>
        <w:top w:val="none" w:sz="0" w:space="0" w:color="auto"/>
        <w:left w:val="none" w:sz="0" w:space="0" w:color="auto"/>
        <w:bottom w:val="none" w:sz="0" w:space="0" w:color="auto"/>
        <w:right w:val="none" w:sz="0" w:space="0" w:color="auto"/>
      </w:divBdr>
    </w:div>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461</Words>
  <Characters>2633</Characters>
  <Application>Microsoft Office Word</Application>
  <DocSecurity>0</DocSecurity>
  <Lines>21</Lines>
  <Paragraphs>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3088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Kevin</cp:lastModifiedBy>
  <cp:revision>2</cp:revision>
  <cp:lastPrinted>1899-12-31T22:00:00Z</cp:lastPrinted>
  <dcterms:created xsi:type="dcterms:W3CDTF">2020-10-07T13:31:00Z</dcterms:created>
  <dcterms:modified xsi:type="dcterms:W3CDTF">2020-10-07T13:31:00Z</dcterms:modified>
</cp:coreProperties>
</file>